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6924D" w14:textId="77777777" w:rsidR="00313BB1" w:rsidRDefault="00F75AAB" w:rsidP="00313BB1">
      <w:pPr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69E2F1E3" wp14:editId="4266914B">
            <wp:simplePos x="0" y="0"/>
            <wp:positionH relativeFrom="column">
              <wp:posOffset>3581400</wp:posOffset>
            </wp:positionH>
            <wp:positionV relativeFrom="paragraph">
              <wp:posOffset>-542925</wp:posOffset>
            </wp:positionV>
            <wp:extent cx="2514600" cy="714375"/>
            <wp:effectExtent l="19050" t="0" r="0" b="0"/>
            <wp:wrapNone/>
            <wp:docPr id="2" name="Picture 2" descr="1-logo-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logo-posi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BB1">
        <w:rPr>
          <w:rFonts w:ascii="Helvetica-Bold" w:hAnsi="Helvetica-Bold" w:cs="Helvetica-Bold"/>
          <w:b/>
          <w:bCs/>
          <w:color w:val="000000"/>
          <w:sz w:val="23"/>
          <w:szCs w:val="23"/>
        </w:rPr>
        <w:br/>
      </w:r>
    </w:p>
    <w:p w14:paraId="27178E68" w14:textId="77777777" w:rsidR="00313BB1" w:rsidRPr="00313BB1" w:rsidRDefault="00313BB1" w:rsidP="00313BB1">
      <w:pPr>
        <w:pStyle w:val="BodyText"/>
        <w:tabs>
          <w:tab w:val="left" w:pos="814"/>
        </w:tabs>
        <w:ind w:left="454" w:firstLine="0"/>
        <w:contextualSpacing/>
        <w:jc w:val="center"/>
        <w:rPr>
          <w:rFonts w:ascii="Gill Sans MT" w:hAnsi="Gill Sans MT"/>
          <w:color w:val="000000" w:themeColor="text1"/>
          <w:spacing w:val="1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br/>
      </w:r>
      <w:r w:rsidR="007B6EEC">
        <w:rPr>
          <w:rFonts w:ascii="Gill Sans MT" w:hAnsi="Gill Sans MT"/>
          <w:color w:val="000000" w:themeColor="text1"/>
          <w:spacing w:val="1"/>
          <w:sz w:val="32"/>
          <w:szCs w:val="32"/>
        </w:rPr>
        <w:t>Fairs Stallh</w:t>
      </w:r>
      <w:r w:rsidRPr="00313BB1">
        <w:rPr>
          <w:rFonts w:ascii="Gill Sans MT" w:hAnsi="Gill Sans MT"/>
          <w:color w:val="000000" w:themeColor="text1"/>
          <w:spacing w:val="1"/>
          <w:sz w:val="32"/>
          <w:szCs w:val="32"/>
        </w:rPr>
        <w:t>olders Liability Form</w:t>
      </w:r>
    </w:p>
    <w:p w14:paraId="4DBEFE20" w14:textId="77777777"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3328035E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Action Medical Research are not responsible for any of the goods and services sold or provided at the </w:t>
      </w:r>
      <w:r w:rsid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 xml:space="preserve">Grittleton Plant &amp; Spring </w:t>
      </w:r>
      <w:proofErr w:type="gramStart"/>
      <w:r w:rsid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>Fair</w:t>
      </w:r>
      <w:proofErr w:type="gramEnd"/>
      <w:r w:rsid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and do not accept any liability for those goods and services or the stall holders negligence.</w:t>
      </w:r>
    </w:p>
    <w:p w14:paraId="2115FCA6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638A3B6D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Stall holders are liable for meeting all legal requirements with regards to the goods and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services they sell and will be responsible for any legal claims made by purchasers/users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arising out of the provision of their goods and 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>s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ervices.</w:t>
      </w:r>
    </w:p>
    <w:p w14:paraId="4916BD9B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0874CA90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The stall holder hereby agrees to keep Action Medical Research fully indemnified in respect of all claims arising out of their acts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and/or omissions.</w:t>
      </w:r>
    </w:p>
    <w:p w14:paraId="038BB555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21B82824" w14:textId="77777777"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Conditions of Booking - Indemnity:</w:t>
      </w:r>
    </w:p>
    <w:p w14:paraId="30E8B1A4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69F39BC5" w14:textId="77777777" w:rsidR="00313BB1" w:rsidRPr="00B71DC8" w:rsidRDefault="00E7144D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As a stall holder at the </w:t>
      </w:r>
      <w:r w:rsidRPr="00E7144D">
        <w:rPr>
          <w:rFonts w:ascii="Gill Sans MT" w:hAnsi="Gill Sans MT"/>
          <w:b/>
          <w:color w:val="000000" w:themeColor="text1"/>
          <w:spacing w:val="1"/>
          <w:sz w:val="22"/>
          <w:szCs w:val="22"/>
        </w:rPr>
        <w:t>Grittleton Plant &amp; Spring Fair</w:t>
      </w:r>
      <w:r w:rsidR="00313BB1"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, I hereby agree to keep Action Medical Research,</w:t>
      </w:r>
      <w:r>
        <w:rPr>
          <w:rFonts w:ascii="Gill Sans MT" w:hAnsi="Gill Sans MT"/>
          <w:color w:val="000000" w:themeColor="text1"/>
          <w:spacing w:val="1"/>
          <w:sz w:val="22"/>
          <w:szCs w:val="22"/>
        </w:rPr>
        <w:t xml:space="preserve"> </w:t>
      </w:r>
      <w:r w:rsidR="00313BB1"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fully indemnified in respect of all claims arising out of their acts and/or omissions.</w:t>
      </w:r>
    </w:p>
    <w:p w14:paraId="41ABC170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7528BC9A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36D854C2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Please sign below to confirm you have read and understand your liability for the</w:t>
      </w:r>
    </w:p>
    <w:p w14:paraId="24387736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  <w:proofErr w:type="gramStart"/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event</w:t>
      </w:r>
      <w:proofErr w:type="gramEnd"/>
      <w:r w:rsidRPr="00B71DC8">
        <w:rPr>
          <w:rFonts w:ascii="Gill Sans MT" w:hAnsi="Gill Sans MT"/>
          <w:color w:val="000000" w:themeColor="text1"/>
          <w:spacing w:val="1"/>
          <w:sz w:val="22"/>
          <w:szCs w:val="22"/>
        </w:rPr>
        <w:t>.</w:t>
      </w:r>
    </w:p>
    <w:p w14:paraId="25421934" w14:textId="77777777"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2462"/>
        <w:gridCol w:w="6100"/>
      </w:tblGrid>
      <w:tr w:rsidR="00313BB1" w14:paraId="1405FDC7" w14:textId="77777777" w:rsidTr="0019275E">
        <w:tc>
          <w:tcPr>
            <w:tcW w:w="2631" w:type="dxa"/>
          </w:tcPr>
          <w:p w14:paraId="73CD9769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Signature</w:t>
            </w:r>
          </w:p>
        </w:tc>
        <w:tc>
          <w:tcPr>
            <w:tcW w:w="6804" w:type="dxa"/>
          </w:tcPr>
          <w:p w14:paraId="313687D7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14:paraId="585C87FA" w14:textId="77777777" w:rsidTr="0019275E">
        <w:tc>
          <w:tcPr>
            <w:tcW w:w="2631" w:type="dxa"/>
          </w:tcPr>
          <w:p w14:paraId="44E57763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Name (in block capitals)</w:t>
            </w:r>
          </w:p>
        </w:tc>
        <w:tc>
          <w:tcPr>
            <w:tcW w:w="6804" w:type="dxa"/>
          </w:tcPr>
          <w:p w14:paraId="3221DE5E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14:paraId="77F23BC5" w14:textId="77777777" w:rsidTr="0019275E">
        <w:tc>
          <w:tcPr>
            <w:tcW w:w="2631" w:type="dxa"/>
          </w:tcPr>
          <w:p w14:paraId="70D954C3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Trading name</w:t>
            </w:r>
          </w:p>
        </w:tc>
        <w:tc>
          <w:tcPr>
            <w:tcW w:w="6804" w:type="dxa"/>
          </w:tcPr>
          <w:p w14:paraId="5C95BFF7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14:paraId="2DA24138" w14:textId="77777777" w:rsidTr="0019275E">
        <w:tc>
          <w:tcPr>
            <w:tcW w:w="2631" w:type="dxa"/>
          </w:tcPr>
          <w:p w14:paraId="22EBFAFD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  <w:t>Date</w:t>
            </w:r>
          </w:p>
        </w:tc>
        <w:tc>
          <w:tcPr>
            <w:tcW w:w="6804" w:type="dxa"/>
          </w:tcPr>
          <w:p w14:paraId="520890A7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  <w:tr w:rsidR="00313BB1" w14:paraId="62DD9B5B" w14:textId="77777777" w:rsidTr="0019275E">
        <w:tc>
          <w:tcPr>
            <w:tcW w:w="2631" w:type="dxa"/>
          </w:tcPr>
          <w:p w14:paraId="44ACC00F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250DA90" w14:textId="77777777" w:rsidR="00313BB1" w:rsidRDefault="00313BB1" w:rsidP="0019275E">
            <w:pPr>
              <w:pStyle w:val="BodyText"/>
              <w:tabs>
                <w:tab w:val="left" w:pos="814"/>
              </w:tabs>
              <w:ind w:left="0" w:firstLine="0"/>
              <w:contextualSpacing/>
              <w:rPr>
                <w:rFonts w:ascii="Gill Sans MT" w:hAnsi="Gill Sans MT"/>
                <w:color w:val="000000" w:themeColor="text1"/>
                <w:spacing w:val="1"/>
                <w:sz w:val="22"/>
                <w:szCs w:val="22"/>
              </w:rPr>
            </w:pPr>
          </w:p>
        </w:tc>
      </w:tr>
    </w:tbl>
    <w:p w14:paraId="6A9DD21D" w14:textId="77777777" w:rsidR="00313BB1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43929D7E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6AB0C762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1ADDE7ED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4E172319" w14:textId="77777777" w:rsidR="00313BB1" w:rsidRPr="00B71DC8" w:rsidRDefault="00313BB1" w:rsidP="00313BB1">
      <w:pPr>
        <w:pStyle w:val="BodyText"/>
        <w:tabs>
          <w:tab w:val="left" w:pos="814"/>
        </w:tabs>
        <w:ind w:left="454" w:firstLine="0"/>
        <w:contextualSpacing/>
        <w:rPr>
          <w:rFonts w:ascii="Gill Sans MT" w:hAnsi="Gill Sans MT"/>
          <w:color w:val="000000" w:themeColor="text1"/>
          <w:spacing w:val="1"/>
          <w:sz w:val="22"/>
          <w:szCs w:val="22"/>
        </w:rPr>
      </w:pPr>
    </w:p>
    <w:p w14:paraId="68AA522B" w14:textId="77777777" w:rsidR="00313BB1" w:rsidRPr="00B71DC8" w:rsidRDefault="00313BB1" w:rsidP="00E70B2E">
      <w:pPr>
        <w:pStyle w:val="BodyText"/>
        <w:tabs>
          <w:tab w:val="left" w:pos="814"/>
        </w:tabs>
        <w:ind w:left="0" w:firstLine="0"/>
        <w:contextualSpacing/>
        <w:rPr>
          <w:rFonts w:ascii="Gill Sans MT" w:hAnsi="Gill Sans MT"/>
          <w:color w:val="000000" w:themeColor="text1"/>
          <w:spacing w:val="1"/>
          <w:sz w:val="16"/>
          <w:szCs w:val="16"/>
        </w:rPr>
      </w:pPr>
      <w:r w:rsidRPr="00B71DC8">
        <w:rPr>
          <w:rFonts w:ascii="Gill Sans MT" w:hAnsi="Gill Sans MT"/>
          <w:color w:val="000000" w:themeColor="text1"/>
          <w:spacing w:val="1"/>
          <w:sz w:val="16"/>
          <w:szCs w:val="16"/>
        </w:rPr>
        <w:t>Registered Charity Name: Action Medical Research</w:t>
      </w:r>
    </w:p>
    <w:p w14:paraId="691F1E86" w14:textId="77777777" w:rsidR="002E7F9E" w:rsidRDefault="00313BB1" w:rsidP="00313BB1">
      <w:r w:rsidRPr="00B71DC8">
        <w:rPr>
          <w:rFonts w:ascii="Gill Sans MT" w:hAnsi="Gill Sans MT"/>
          <w:color w:val="000000" w:themeColor="text1"/>
          <w:spacing w:val="1"/>
          <w:sz w:val="16"/>
          <w:szCs w:val="16"/>
        </w:rPr>
        <w:t>Registered Charity Number 208701</w:t>
      </w:r>
    </w:p>
    <w:sectPr w:rsidR="002E7F9E" w:rsidSect="002E7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712D" w14:textId="77777777" w:rsidR="008361B7" w:rsidRDefault="008361B7" w:rsidP="004D45DA">
      <w:r>
        <w:separator/>
      </w:r>
    </w:p>
  </w:endnote>
  <w:endnote w:type="continuationSeparator" w:id="0">
    <w:p w14:paraId="1B172BFB" w14:textId="77777777" w:rsidR="008361B7" w:rsidRDefault="008361B7" w:rsidP="004D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259B" w14:textId="77777777" w:rsidR="0054263A" w:rsidRDefault="00542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1AE3" w14:textId="77777777" w:rsidR="004D45DA" w:rsidRPr="004D45DA" w:rsidRDefault="004D45DA">
    <w:pPr>
      <w:pStyle w:val="Footer"/>
      <w:rPr>
        <w:rFonts w:ascii="Gill Sans MT" w:hAnsi="Gill Sans MT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1F9" w14:textId="77777777" w:rsidR="0054263A" w:rsidRDefault="0054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19AF" w14:textId="77777777" w:rsidR="008361B7" w:rsidRDefault="008361B7" w:rsidP="004D45DA">
      <w:r>
        <w:separator/>
      </w:r>
    </w:p>
  </w:footnote>
  <w:footnote w:type="continuationSeparator" w:id="0">
    <w:p w14:paraId="0C68D376" w14:textId="77777777" w:rsidR="008361B7" w:rsidRDefault="008361B7" w:rsidP="004D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9DF1" w14:textId="77777777" w:rsidR="0054263A" w:rsidRDefault="00542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3AEE" w14:textId="77777777" w:rsidR="0054263A" w:rsidRDefault="00542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791E" w14:textId="77777777" w:rsidR="0054263A" w:rsidRDefault="00542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F0FA2"/>
    <w:rsid w:val="002763F3"/>
    <w:rsid w:val="002E7F9E"/>
    <w:rsid w:val="00313BB1"/>
    <w:rsid w:val="003A245A"/>
    <w:rsid w:val="004D45DA"/>
    <w:rsid w:val="0054263A"/>
    <w:rsid w:val="00634AF9"/>
    <w:rsid w:val="007B6EEC"/>
    <w:rsid w:val="008361B7"/>
    <w:rsid w:val="00865D04"/>
    <w:rsid w:val="0097472F"/>
    <w:rsid w:val="00992810"/>
    <w:rsid w:val="00A226AB"/>
    <w:rsid w:val="00A249B8"/>
    <w:rsid w:val="00B111FA"/>
    <w:rsid w:val="00C651BC"/>
    <w:rsid w:val="00E21B5C"/>
    <w:rsid w:val="00E70B2E"/>
    <w:rsid w:val="00E7144D"/>
    <w:rsid w:val="00ED6521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8EE8"/>
  <w15:docId w15:val="{E316490C-F1A2-4472-87DB-8A90939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3BB1"/>
    <w:pPr>
      <w:widowControl w:val="0"/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3BB1"/>
    <w:pPr>
      <w:ind w:left="826" w:hanging="360"/>
    </w:pPr>
    <w:rPr>
      <w:rFonts w:ascii="Tw Cen MT" w:eastAsia="Tw Cen MT" w:hAnsi="Tw Cen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3BB1"/>
    <w:rPr>
      <w:rFonts w:ascii="Tw Cen MT" w:eastAsia="Tw Cen MT" w:hAnsi="Tw Cen MT"/>
      <w:sz w:val="20"/>
      <w:szCs w:val="20"/>
    </w:rPr>
  </w:style>
  <w:style w:type="table" w:styleId="TableGrid">
    <w:name w:val="Table Grid"/>
    <w:basedOn w:val="TableNormal"/>
    <w:uiPriority w:val="59"/>
    <w:rsid w:val="00313BB1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D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D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E4E5DD9F4D349B4B89A0C6EC09FB0" ma:contentTypeVersion="10" ma:contentTypeDescription="Create a new document." ma:contentTypeScope="" ma:versionID="58241f4b987ffb14b6c6ffd981520e33">
  <xsd:schema xmlns:xsd="http://www.w3.org/2001/XMLSchema" xmlns:xs="http://www.w3.org/2001/XMLSchema" xmlns:p="http://schemas.microsoft.com/office/2006/metadata/properties" xmlns:ns2="7bf812a7-e2d9-4f3e-a225-e6eb35fad74d" targetNamespace="http://schemas.microsoft.com/office/2006/metadata/properties" ma:root="true" ma:fieldsID="d5cc69e2fc834c01a61d17bbaec6c78a" ns2:_="">
    <xsd:import namespace="7bf812a7-e2d9-4f3e-a225-e6eb35fad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12a7-e2d9-4f3e-a225-e6eb35fad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73751-408A-49E1-A625-060BA1FFA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812a7-e2d9-4f3e-a225-e6eb35fad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1AC97-38A1-43C1-9AB7-54C6EBBD7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8B9AD-3FF1-4CAD-B542-85D738A9A382}">
  <ds:schemaRefs>
    <ds:schemaRef ds:uri="7bf812a7-e2d9-4f3e-a225-e6eb35fad7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Medical Research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spotter</dc:creator>
  <cp:lastModifiedBy>Victoria Simkins</cp:lastModifiedBy>
  <cp:revision>2</cp:revision>
  <dcterms:created xsi:type="dcterms:W3CDTF">2020-01-14T09:55:00Z</dcterms:created>
  <dcterms:modified xsi:type="dcterms:W3CDTF">2020-01-14T09:55:00Z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0x0101006E4E4E5DD9F4D349B4B89A0C6EC09FB0</vt:lpwstr>
  </property>
</Properties>
</file>